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1D68">
      <w:pPr>
        <w:pStyle w:val="SMLOUVACISLO"/>
      </w:pPr>
      <w:bookmarkStart w:id="0" w:name="_Toc515461912"/>
      <w:r>
        <w:tab/>
        <w:t>SMLOUVA O PODNÁJMU</w:t>
      </w:r>
      <w:bookmarkEnd w:id="0"/>
    </w:p>
    <w:p w:rsidR="00000000" w:rsidRDefault="00FD1D68">
      <w:pPr>
        <w:pStyle w:val="SMLOUVAZAVOR"/>
      </w:pPr>
      <w:r>
        <w:t xml:space="preserve">(§ 719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>)</w:t>
      </w:r>
    </w:p>
    <w:p w:rsidR="00000000" w:rsidRDefault="00FD1D68" w:rsidP="007A754D">
      <w:pPr>
        <w:pStyle w:val="Linka"/>
        <w:pBdr>
          <w:top w:val="single" w:sz="12" w:space="2" w:color="auto"/>
        </w:pBdr>
      </w:pPr>
    </w:p>
    <w:p w:rsidR="00000000" w:rsidRDefault="00FD1D68">
      <w:pPr>
        <w:pStyle w:val="HLAVICKA"/>
      </w:pPr>
      <w:r>
        <w:t>Dne 10. ledna 2001 uza</w:t>
      </w:r>
      <w:r>
        <w:t>vřeli</w:t>
      </w:r>
    </w:p>
    <w:p w:rsidR="00000000" w:rsidRDefault="00FD1D68">
      <w:pPr>
        <w:pStyle w:val="HLAVICKA"/>
      </w:pPr>
      <w:r>
        <w:t>pronajímatel Oldřich Nový, r. č. 630531/075, bytem Kladno, Fibichova 57,</w:t>
      </w:r>
    </w:p>
    <w:p w:rsidR="00000000" w:rsidRDefault="00FD1D68">
      <w:pPr>
        <w:pStyle w:val="HLAVICKA"/>
      </w:pPr>
      <w:r>
        <w:t>a podnájemce Jan Kos, r. č. 490312/273, bytem Velká Dobrá, Pražská 30,</w:t>
      </w:r>
    </w:p>
    <w:p w:rsidR="00000000" w:rsidRDefault="00FD1D68">
      <w:pPr>
        <w:pStyle w:val="HLAVICKA"/>
      </w:pPr>
      <w:r>
        <w:tab/>
        <w:t>tuto</w:t>
      </w:r>
    </w:p>
    <w:p w:rsidR="00000000" w:rsidRDefault="00FD1D68">
      <w:pPr>
        <w:pStyle w:val="VEC"/>
      </w:pPr>
      <w:r>
        <w:t>smlouvu o podnájmu:</w:t>
      </w:r>
    </w:p>
    <w:p w:rsidR="00000000" w:rsidRDefault="00FD1D68">
      <w:pPr>
        <w:pStyle w:val="NADPISCENTR"/>
      </w:pPr>
      <w:r>
        <w:t>I.</w:t>
      </w:r>
    </w:p>
    <w:p w:rsidR="00000000" w:rsidRDefault="00FD1D68">
      <w:r>
        <w:t>Pronajímate</w:t>
      </w:r>
      <w:r>
        <w:t>l má podle nájemní smlouvy ze dne 16. 9. 1993, uzavřené s vlastnicí domu paní Annou Šimkovou, výlučné právo užívat byt č. 1 o velikosti 2 + 1 s příslušenstvím v přízemí domu č. p. 2942 v Jižní ulici v Kladně 4.</w:t>
      </w:r>
    </w:p>
    <w:p w:rsidR="00000000" w:rsidRDefault="00FD1D68">
      <w:pPr>
        <w:pStyle w:val="NADPISCENTR"/>
      </w:pPr>
      <w:r>
        <w:t>II.</w:t>
      </w:r>
    </w:p>
    <w:p w:rsidR="00000000" w:rsidRDefault="00FD1D68">
      <w:r>
        <w:t xml:space="preserve">Byt uvedený v čl. I. s příslušenstvím, ale bez zařízení, pronajímá pronajímatel podnájemci, a to od 15. 1. </w:t>
      </w:r>
      <w:r>
        <w:t>2001 na jeden rok do 15. 1. 2002.</w:t>
      </w:r>
    </w:p>
    <w:p w:rsidR="00000000" w:rsidRDefault="00FD1D68">
      <w:r>
        <w:t>K 15. 1. 2001 pronajímatel a všichni, kdo jsou v bytě na základě jeho práva, byt vyklidí a vyklizený předá podnájemci.</w:t>
      </w:r>
    </w:p>
    <w:p w:rsidR="00000000" w:rsidRDefault="00FD1D68">
      <w:pPr>
        <w:pStyle w:val="NADPISCENTR"/>
      </w:pPr>
      <w:r>
        <w:t>III.</w:t>
      </w:r>
    </w:p>
    <w:p w:rsidR="00000000" w:rsidRDefault="00FD1D68">
      <w:r>
        <w:t>Pronajímatel výslovně prohlašuje</w:t>
      </w:r>
      <w:r>
        <w:t xml:space="preserve"> a zavazuje se, že po dobu trvání podnájmu nebude byt užívat a nebude rušit v užívání podnájemce ani ty, kteří budou užívat byt s ním.</w:t>
      </w:r>
    </w:p>
    <w:p w:rsidR="00000000" w:rsidRDefault="00FD1D68">
      <w:pPr>
        <w:pStyle w:val="NADPISCENTR"/>
      </w:pPr>
      <w:r>
        <w:t>IV.</w:t>
      </w:r>
    </w:p>
    <w:p w:rsidR="00000000" w:rsidRDefault="00FD1D68">
      <w:r>
        <w:t>Podnájemce se zavazuje platit po dobu trvání podnájmu za pronajímatele v plné výši a řádně nájemné, úhradu za služby spojené s užíváním bytu a všechny další platby s užíváním předmětn</w:t>
      </w:r>
      <w:r>
        <w:t>ého bytu související.</w:t>
      </w:r>
    </w:p>
    <w:p w:rsidR="00000000" w:rsidRDefault="00FD1D68">
      <w:pPr>
        <w:pStyle w:val="NADPISCENTR"/>
      </w:pPr>
      <w:r>
        <w:t>V.</w:t>
      </w:r>
    </w:p>
    <w:p w:rsidR="00000000" w:rsidRDefault="00FD1D68">
      <w:r>
        <w:t>Podnájemce zaplatil pronajímateli před podpisem této smlouvy paušální částku na úhradu doplatku nájemného a nákladů spojených s vyklizením bytu ve výši 30 000 Kč.</w:t>
      </w:r>
    </w:p>
    <w:p w:rsidR="00000000" w:rsidRDefault="00FD1D68">
      <w:r>
        <w:t>Pr</w:t>
      </w:r>
      <w:r>
        <w:t>onajímatel podpisem této smlouvy převzetí částky 30 000 Kč potvrzu</w:t>
      </w:r>
      <w:r>
        <w:t>je.</w:t>
      </w:r>
    </w:p>
    <w:p w:rsidR="00000000" w:rsidRDefault="00FD1D68">
      <w:r>
        <w:t>Tím budou vzájemné finanční nároky účastníků této smlouvy za celou dobu podnájmu vyrovnány a pronajímatel nemá vůči podnájemci žádné další finanční nároky s výhradou plateb, uvedených v čl. IV. této smlouvy.</w:t>
      </w:r>
    </w:p>
    <w:p w:rsidR="00000000" w:rsidRDefault="00FD1D68">
      <w:pPr>
        <w:pStyle w:val="NADPISCENTR"/>
      </w:pPr>
      <w:r>
        <w:t>VI.</w:t>
      </w:r>
    </w:p>
    <w:p w:rsidR="00000000" w:rsidRDefault="00FD1D68">
      <w:r>
        <w:t>Podnájemce se zavazuje byt řádně užívat, plnit všechny povinnosti s užíváním bytu spojené, včetně provádění oprav náležejících nájemci.</w:t>
      </w:r>
    </w:p>
    <w:p w:rsidR="00000000" w:rsidRDefault="00FD1D68">
      <w:pPr>
        <w:pStyle w:val="NADPISCENTR"/>
      </w:pPr>
      <w:r>
        <w:t>VII.</w:t>
      </w:r>
    </w:p>
    <w:p w:rsidR="00000000" w:rsidRDefault="00FD1D68">
      <w:r>
        <w:t>Pronajímatel má právo podnájem vypovědět jen za předpokladu, že podnájemce nebude plnit p</w:t>
      </w:r>
      <w:r>
        <w:t>ovinnosti vyplývající z této smlouvy.</w:t>
      </w:r>
    </w:p>
    <w:p w:rsidR="00000000" w:rsidRDefault="00FD1D68">
      <w:pPr>
        <w:pStyle w:val="NADPISCENTR"/>
      </w:pPr>
      <w:r>
        <w:t>VIII.</w:t>
      </w:r>
    </w:p>
    <w:p w:rsidR="00000000" w:rsidRDefault="00FD1D68">
      <w:r>
        <w:t>Podnájemce má právo po</w:t>
      </w:r>
      <w:r>
        <w:t>dnájem vypovědět, nebude-li moci byt řádně užívat z důvodů, které nejsou na jeho straně.</w:t>
      </w:r>
    </w:p>
    <w:p w:rsidR="00000000" w:rsidRDefault="00FD1D68">
      <w:pPr>
        <w:pStyle w:val="NADPISCENTR"/>
      </w:pPr>
      <w:r>
        <w:t>IX.</w:t>
      </w:r>
    </w:p>
    <w:p w:rsidR="00000000" w:rsidRDefault="00FD1D68">
      <w:r>
        <w:t>Výpovědní lhůta je v obou případech 1 měsíc a počíná běžet prvním dnem měsíce následujícího po doručení písemné výpovědi.</w:t>
      </w:r>
    </w:p>
    <w:p w:rsidR="00000000" w:rsidRDefault="00FD1D68">
      <w:pPr>
        <w:pStyle w:val="NADPISCENTR"/>
      </w:pPr>
      <w:r>
        <w:lastRenderedPageBreak/>
        <w:t>X.</w:t>
      </w:r>
    </w:p>
    <w:p w:rsidR="00000000" w:rsidRDefault="00FD1D68">
      <w:r>
        <w:t xml:space="preserve">Skončí-li podnájem z důvodů na straně pronajímatele před uplynutím doby, na kterou je podnájem uzavřen, má podnájemce vůči pronajímateli právo na vrácení celé částky zaplacené podle čl. V. této smlouvy, a to do 1 týdne ode dne, </w:t>
      </w:r>
      <w:r>
        <w:t>kdy byt vyklidí.</w:t>
      </w:r>
    </w:p>
    <w:p w:rsidR="00000000" w:rsidRDefault="00FD1D68">
      <w:r>
        <w:t>Jinak nemají účastníci této smlouvy při skončení nájmu vůči sobě žádné nároky.</w:t>
      </w:r>
    </w:p>
    <w:p w:rsidR="00000000" w:rsidRDefault="00FD1D68">
      <w:pPr>
        <w:pStyle w:val="NADPISCENTR"/>
      </w:pPr>
      <w:r>
        <w:t>XI.</w:t>
      </w:r>
    </w:p>
    <w:p w:rsidR="00000000" w:rsidRDefault="00FD1D68">
      <w:r>
        <w:t>Podnájemce se seznámil se stavem pronajímaného bytu a v tomto stavu ho přebírá.</w:t>
      </w:r>
    </w:p>
    <w:p w:rsidR="00000000" w:rsidRDefault="00FD1D68">
      <w:r>
        <w:t>Po skončení nájmu odevzdá podnájemce pronajímateli byt ve stavu, v jakém ho převzal s přihlédnutím k obvyklému opotřebení.</w:t>
      </w:r>
    </w:p>
    <w:p w:rsidR="00000000" w:rsidRDefault="00FD1D68">
      <w:pPr>
        <w:pStyle w:val="NADPISCENTR"/>
      </w:pPr>
      <w:r>
        <w:t>XII.</w:t>
      </w:r>
    </w:p>
    <w:p w:rsidR="00000000" w:rsidRDefault="00FD1D68">
      <w:r>
        <w:t>Účastníci smlouvu přečetli, s jejím obsahem souhlasí, což stvrzují vlastnoručními podpisy.</w:t>
      </w:r>
    </w:p>
    <w:p w:rsidR="00000000" w:rsidRDefault="00FD1D68">
      <w:pPr>
        <w:pStyle w:val="PODPISYDATUM"/>
      </w:pPr>
      <w:r>
        <w:t>V Kladně dne 10. ledna 2001</w:t>
      </w:r>
    </w:p>
    <w:p w:rsidR="00000000" w:rsidRDefault="00FD1D68">
      <w:pPr>
        <w:pStyle w:val="MEZERA6B"/>
      </w:pPr>
    </w:p>
    <w:p w:rsidR="00000000" w:rsidRDefault="00FD1D68">
      <w:pPr>
        <w:pStyle w:val="PODPISYPODSML"/>
      </w:pPr>
      <w:r>
        <w:tab/>
        <w:t xml:space="preserve">. . . . . . . . . . . . . . . . . . . . . . </w:t>
      </w:r>
      <w:r>
        <w:tab/>
        <w:t xml:space="preserve">. . . . . . . . . . . . . . . . . . . </w:t>
      </w:r>
      <w:r>
        <w:t>. . .</w:t>
      </w:r>
    </w:p>
    <w:p w:rsidR="00000000" w:rsidRDefault="00FD1D68">
      <w:pPr>
        <w:pStyle w:val="PODPISYPODSML"/>
      </w:pPr>
      <w:r>
        <w:tab/>
        <w:t>Jan Kos</w:t>
      </w:r>
      <w:r>
        <w:tab/>
        <w:t>Oldřich Nový</w:t>
      </w:r>
    </w:p>
    <w:p w:rsidR="00000000" w:rsidRDefault="00FD1D68">
      <w:pPr>
        <w:pStyle w:val="VEC"/>
      </w:pPr>
      <w:r>
        <w:t>Souhlas pronajímatele</w:t>
      </w:r>
    </w:p>
    <w:p w:rsidR="00000000" w:rsidRDefault="00FD1D68">
      <w:r>
        <w:t>Jako vlastnice d</w:t>
      </w:r>
      <w:r>
        <w:t>omu a pronajímatelka bytu označeného shora ve vztahu k jeho nájemci panu Oldřichu Novému souhlasím s přenecháním tohoto bytu do podnájmu podle výše uvedené smlouvy.</w:t>
      </w:r>
    </w:p>
    <w:p w:rsidR="00000000" w:rsidRDefault="00FD1D68">
      <w:pPr>
        <w:pStyle w:val="PODPISYDATUM"/>
      </w:pPr>
      <w:r>
        <w:t>V Kladně dne 10. ledna 2001</w:t>
      </w:r>
    </w:p>
    <w:p w:rsidR="00000000" w:rsidRDefault="00FD1D68">
      <w:pPr>
        <w:pStyle w:val="PODPISYPODSML"/>
      </w:pPr>
      <w:r>
        <w:tab/>
      </w:r>
      <w:r>
        <w:tab/>
        <w:t>. . . . . . . . . . . . . . . . . . . . . . .</w:t>
      </w:r>
    </w:p>
    <w:p w:rsidR="00000000" w:rsidRDefault="00FD1D68">
      <w:pPr>
        <w:pStyle w:val="PODPISYPODSML"/>
      </w:pPr>
      <w:r>
        <w:tab/>
      </w:r>
      <w:r>
        <w:tab/>
        <w:t>Anna Šimková</w:t>
      </w:r>
    </w:p>
    <w:p w:rsidR="00FD1D68" w:rsidRDefault="00FD1D68"/>
    <w:sectPr w:rsidR="00FD1D68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7A754D"/>
    <w:rsid w:val="007A754D"/>
    <w:rsid w:val="00FD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VEC">
    <w:name w:val="VEC"/>
    <w:basedOn w:val="Normln"/>
    <w:pPr>
      <w:keepNext/>
      <w:keepLines/>
      <w:spacing w:before="24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2010-11-17T19:44:00Z</dcterms:created>
  <dcterms:modified xsi:type="dcterms:W3CDTF">2010-11-17T19:44:00Z</dcterms:modified>
</cp:coreProperties>
</file>