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209A">
      <w:pPr>
        <w:pStyle w:val="SMLOUVACISLO"/>
      </w:pPr>
      <w:bookmarkStart w:id="0" w:name="_Toc515462185"/>
      <w:r>
        <w:t>4.58.</w:t>
      </w:r>
      <w:r>
        <w:tab/>
        <w:t>SMLOUVA O OBCHODNÍM ZASTOUPENÍ</w:t>
      </w:r>
      <w:bookmarkEnd w:id="0"/>
    </w:p>
    <w:p w:rsidR="00000000" w:rsidRDefault="009E209A">
      <w:pPr>
        <w:pStyle w:val="SMLOUVAZAVOR"/>
      </w:pPr>
      <w:r>
        <w:t xml:space="preserve">(§ 652 obch. </w:t>
      </w:r>
      <w:proofErr w:type="gramStart"/>
      <w:r>
        <w:t>zák.</w:t>
      </w:r>
      <w:proofErr w:type="gramEnd"/>
      <w:r>
        <w:t>)</w:t>
      </w:r>
    </w:p>
    <w:p w:rsidR="00000000" w:rsidRDefault="009E209A">
      <w:pPr>
        <w:pStyle w:val="Linka"/>
      </w:pPr>
    </w:p>
    <w:p w:rsidR="00000000" w:rsidRDefault="00E836E2">
      <w:pPr>
        <w:pStyle w:val="HLAVICKA"/>
      </w:pPr>
      <w:r>
        <w:t>LEVL</w:t>
      </w:r>
      <w:r w:rsidR="009E209A">
        <w:t>, a.s., IČ: 84623156, se sídlem v Kladně, Krátká 16,</w:t>
      </w:r>
    </w:p>
    <w:p w:rsidR="00000000" w:rsidRDefault="009E209A">
      <w:pPr>
        <w:pStyle w:val="HLAVICKA"/>
      </w:pPr>
      <w:r>
        <w:t>jejím jménem</w:t>
      </w:r>
      <w:r>
        <w:t xml:space="preserve"> člen představenstva MUDr. Přemysl Zdeněk,</w:t>
      </w:r>
    </w:p>
    <w:p w:rsidR="00000000" w:rsidRDefault="009E209A">
      <w:pPr>
        <w:pStyle w:val="HLAVICKA"/>
      </w:pPr>
      <w:r>
        <w:t>jako zastoupená,</w:t>
      </w:r>
    </w:p>
    <w:p w:rsidR="00000000" w:rsidRDefault="009E209A">
      <w:pPr>
        <w:pStyle w:val="HLAVICKA"/>
      </w:pPr>
      <w:r>
        <w:tab/>
        <w:t>a</w:t>
      </w:r>
    </w:p>
    <w:p w:rsidR="00000000" w:rsidRDefault="009E209A">
      <w:pPr>
        <w:pStyle w:val="HLAVICKA"/>
      </w:pPr>
      <w:r>
        <w:t xml:space="preserve">pan Oldřich </w:t>
      </w:r>
      <w:proofErr w:type="spellStart"/>
      <w:r w:rsidR="00E836E2">
        <w:t>Klír</w:t>
      </w:r>
      <w:proofErr w:type="spellEnd"/>
      <w:r>
        <w:t>, podnikatel, IČ: 46129703, se sídlem v Kladně,</w:t>
      </w:r>
    </w:p>
    <w:p w:rsidR="00000000" w:rsidRDefault="009E209A">
      <w:pPr>
        <w:pStyle w:val="HLAVICKA"/>
      </w:pPr>
      <w:r>
        <w:t>Pr</w:t>
      </w:r>
      <w:r>
        <w:t>ažská 312, jako obchodní zástupce,</w:t>
      </w:r>
    </w:p>
    <w:p w:rsidR="00000000" w:rsidRDefault="009E209A">
      <w:pPr>
        <w:pStyle w:val="MEZERA6B"/>
      </w:pPr>
    </w:p>
    <w:p w:rsidR="00000000" w:rsidRDefault="009E209A">
      <w:pPr>
        <w:pStyle w:val="HLAVICKA"/>
      </w:pPr>
      <w:r>
        <w:t>uzavřeli dnešního dne tuto</w:t>
      </w:r>
    </w:p>
    <w:p w:rsidR="00000000" w:rsidRDefault="009E209A">
      <w:pPr>
        <w:pStyle w:val="VEC"/>
      </w:pPr>
      <w:r>
        <w:t>smlouvu o obchodním zastoupení</w:t>
      </w:r>
    </w:p>
    <w:p w:rsidR="00000000" w:rsidRDefault="009E209A">
      <w:pPr>
        <w:pStyle w:val="NADPISCENTR"/>
      </w:pPr>
      <w:r>
        <w:t>I.</w:t>
      </w:r>
    </w:p>
    <w:p w:rsidR="00000000" w:rsidRDefault="009E209A">
      <w:r>
        <w:t>Zástupce se zavazuje, že bude pro zastoupenou na své náklady vyvíjet činnost směřující k uzavírání kupních smluv na prodej zboží zastoupenou, zejména získávat a předávat zastoupené objednávky zboží od třetích osob – zákazníků.</w:t>
      </w:r>
    </w:p>
    <w:p w:rsidR="00000000" w:rsidRDefault="009E209A">
      <w:pPr>
        <w:pStyle w:val="NADPISCENTR"/>
      </w:pPr>
      <w:r>
        <w:t>II.</w:t>
      </w:r>
    </w:p>
    <w:p w:rsidR="00000000" w:rsidRDefault="009E209A">
      <w:r>
        <w:t>Tato smlouva se týká veškerých plastových výrobků vyráběných zastoupenou.</w:t>
      </w:r>
    </w:p>
    <w:p w:rsidR="00000000" w:rsidRDefault="009E209A">
      <w:pPr>
        <w:pStyle w:val="NADPISCENTR"/>
      </w:pPr>
      <w:r>
        <w:t>III.</w:t>
      </w:r>
    </w:p>
    <w:p w:rsidR="00000000" w:rsidRDefault="009E209A">
      <w:r>
        <w:t xml:space="preserve">Zástupce se zavazuje nabízet zboží a přijímat pro </w:t>
      </w:r>
      <w:proofErr w:type="gramStart"/>
      <w:r>
        <w:t>zastoupenou</w:t>
      </w:r>
      <w:proofErr w:type="gramEnd"/>
      <w:r>
        <w:t xml:space="preserve"> objednávky zboží jen v rozsahu, skladbě a z</w:t>
      </w:r>
      <w:r>
        <w:t>a podmínek (včetně cenových) stanovených zastoupenou, vždy podle jejího posledního pokynu, který byl zástupci sdělen či doručen</w:t>
      </w:r>
      <w:r>
        <w:t>.</w:t>
      </w:r>
    </w:p>
    <w:p w:rsidR="00000000" w:rsidRDefault="009E209A">
      <w:pPr>
        <w:pStyle w:val="NADPISCENTR"/>
      </w:pPr>
      <w:r>
        <w:t>IV.</w:t>
      </w:r>
    </w:p>
    <w:p w:rsidR="00000000" w:rsidRDefault="009E209A">
      <w:r>
        <w:t>Dále se zástupce zavazuje podle pokynů zastoupené vyřizovat jejím jménem reklamace zákazníků, popřípadě se na jejich vyřizování podílet.</w:t>
      </w:r>
    </w:p>
    <w:p w:rsidR="00000000" w:rsidRDefault="009E209A">
      <w:pPr>
        <w:pStyle w:val="NADPISCENTR"/>
      </w:pPr>
      <w:r>
        <w:t>V.</w:t>
      </w:r>
    </w:p>
    <w:p w:rsidR="00000000" w:rsidRDefault="009E209A">
      <w:r>
        <w:t>Zastoupená zástupce tímto k činnostem podle této smlouvy zmocňuje.</w:t>
      </w:r>
    </w:p>
    <w:p w:rsidR="00000000" w:rsidRDefault="009E209A">
      <w:pPr>
        <w:pStyle w:val="NADPISCENTR"/>
      </w:pPr>
      <w:r>
        <w:t>VI.</w:t>
      </w:r>
    </w:p>
    <w:p w:rsidR="00000000" w:rsidRDefault="009E209A">
      <w:r>
        <w:t>Zastoupená se zavazuje dodávat zástupci</w:t>
      </w:r>
      <w:r>
        <w:t xml:space="preserve"> zdarma vzorky nabízeného zboží a propagační materiály.</w:t>
      </w:r>
    </w:p>
    <w:p w:rsidR="00000000" w:rsidRDefault="009E209A">
      <w:r>
        <w:t>Zástupce se zavazuje dodané vzorky řádně opatrovat a vrátit je zastoupené</w:t>
      </w:r>
      <w:r>
        <w:t>, jakmile je nebude potřebovat pro činnost podle této smlouvy, jakmile bude k vrácení zastoupenou vyzván nebo do 3 dnů od ukonč</w:t>
      </w:r>
      <w:r>
        <w:t>ení vztahu podle této smlouvy.</w:t>
      </w:r>
    </w:p>
    <w:p w:rsidR="00000000" w:rsidRDefault="009E209A">
      <w:r>
        <w:t>Zástupce se zavazuje vrátit vzorky zboží do jednoho týdne ode dne, kdy jej k tomu zastoupená vyzve, v sídle zastoupené, a to ve stavu, v jakém je převzal, s přihlédnutím k obvyklému opotřebení činností, k níž mu byly svěřeny, popřípadě zaplatit zastoupené cenu vzorků.</w:t>
      </w:r>
    </w:p>
    <w:p w:rsidR="00000000" w:rsidRDefault="009E209A">
      <w:pPr>
        <w:pStyle w:val="NADPISCENTR"/>
      </w:pPr>
      <w:r>
        <w:t>VII.</w:t>
      </w:r>
    </w:p>
    <w:p w:rsidR="00000000" w:rsidRDefault="009E209A">
      <w:r>
        <w:t>Zastoupená se zavazuje platit zástupci za činnost podle této smlouvy provizi ve </w:t>
      </w:r>
      <w:r>
        <w:t>výši 5 % z ceny zboží, prodaného na základě objednávek získaných zástupcem, a to vždy do 1 týdne ode dne, kdy za uvedené zboží zaplatil zastoupené zákazník. Zaplatí-li zákazník pouze část kupní ceny, bude provize vypočtena a zaplacena z této části.</w:t>
      </w:r>
    </w:p>
    <w:p w:rsidR="00000000" w:rsidRDefault="009E209A">
      <w:r>
        <w:t>Provize zahrnuje i úplnou náhradu všech nákladů vynaložených zástupcem na jeho činnost podle této smlouvy a odměnu za účast zástupce při vyřizování reklamací.</w:t>
      </w:r>
    </w:p>
    <w:p w:rsidR="00000000" w:rsidRDefault="009E209A">
      <w:r>
        <w:t>Zástupce má právo na zaplacení odměny splatné po uplynutí výpovědní doby i po zrušení této smlouvy, poku</w:t>
      </w:r>
      <w:r>
        <w:t>d se účastníci této smlouvy nedohodnou jinak.</w:t>
      </w:r>
    </w:p>
    <w:p w:rsidR="00000000" w:rsidRDefault="009E209A">
      <w:pPr>
        <w:pStyle w:val="NADPISCENTR"/>
      </w:pPr>
      <w:r>
        <w:lastRenderedPageBreak/>
        <w:t>VIII.</w:t>
      </w:r>
    </w:p>
    <w:p w:rsidR="00000000" w:rsidRDefault="009E209A">
      <w:r>
        <w:t>Zástupce se zavazuje uskutečňovat činnost podle této smlouvy s vynaložením odborné péče, dbát zájmů zastoupené a řídit se jejími pokyny.</w:t>
      </w:r>
    </w:p>
    <w:p w:rsidR="00000000" w:rsidRDefault="009E209A">
      <w:r>
        <w:t>Nemůže-li zástupce vykonávat svou činnost pro zastoupenou, musí jí o tom neprodleně podat zprávu.</w:t>
      </w:r>
    </w:p>
    <w:p w:rsidR="00000000" w:rsidRDefault="009E209A">
      <w:r>
        <w:t>Zástupce nesmí sdělit údaje získané od zastoupené při své činnosti bez souhlasu zastoupené jiným osobám nebo je využít pro sebe nebo jiné osoby. Tato povinnost trvá i po ukončení této smlouvy po dobu tří let. Pro nesplnění té</w:t>
      </w:r>
      <w:r>
        <w:t>to povinnosti se sjednává smluvní pokuta 50 000 Kč splatná na požádání.</w:t>
      </w:r>
    </w:p>
    <w:p w:rsidR="00000000" w:rsidRDefault="009E209A">
      <w:pPr>
        <w:pStyle w:val="NADPISCENTR"/>
      </w:pPr>
      <w:r>
        <w:t>IX.</w:t>
      </w:r>
    </w:p>
    <w:p w:rsidR="00000000" w:rsidRDefault="009E209A">
      <w:r>
        <w:t>Tato smlouva se uzavírá s účinností od 1. 2. 20</w:t>
      </w:r>
      <w:r w:rsidR="00E836E2">
        <w:t>10</w:t>
      </w:r>
      <w:r>
        <w:t xml:space="preserve"> na dobu neurčitou.</w:t>
      </w:r>
    </w:p>
    <w:p w:rsidR="00000000" w:rsidRDefault="009E209A">
      <w:r>
        <w:t>Každá ze smluvních stran může smlouvu písemně vypovědět bez uvedení důvodu. Výpovědní doba činí 1 měsíc a začíná běžet prvním dnem kalendářního měsíce následujícího po doručení výpovědi.</w:t>
      </w:r>
    </w:p>
    <w:p w:rsidR="00000000" w:rsidRDefault="009E209A">
      <w:pPr>
        <w:pStyle w:val="PODPISYDATUM"/>
      </w:pPr>
      <w:r>
        <w:t xml:space="preserve">V Kladně dne 10. ledna </w:t>
      </w:r>
      <w:r w:rsidR="00E836E2">
        <w:t>2010</w:t>
      </w:r>
    </w:p>
    <w:p w:rsidR="00000000" w:rsidRDefault="009E209A">
      <w:pPr>
        <w:pStyle w:val="PODPISYPODSML"/>
      </w:pPr>
      <w:r>
        <w:tab/>
        <w:t xml:space="preserve"> . . . . . . . . . . . . . . . . . . . . . . . . . . .</w:t>
      </w:r>
      <w:r>
        <w:tab/>
        <w:t>. . . . . . . . . . . . . . . . . . . . . . . .</w:t>
      </w:r>
    </w:p>
    <w:p w:rsidR="00000000" w:rsidRDefault="009E209A">
      <w:pPr>
        <w:pStyle w:val="PODPISYPODSML"/>
      </w:pPr>
      <w:r>
        <w:tab/>
        <w:t>MUDr. Přemysl Zdeněk</w:t>
      </w:r>
      <w:r>
        <w:tab/>
        <w:t xml:space="preserve">Oldřich </w:t>
      </w:r>
      <w:proofErr w:type="spellStart"/>
      <w:r w:rsidR="00E836E2">
        <w:t>Klír</w:t>
      </w:r>
      <w:proofErr w:type="spellEnd"/>
    </w:p>
    <w:p w:rsidR="00000000" w:rsidRDefault="009E209A">
      <w:pPr>
        <w:pStyle w:val="PODPISYPODSML"/>
      </w:pPr>
      <w:r>
        <w:tab/>
        <w:t>člen předsta</w:t>
      </w:r>
      <w:r>
        <w:t>venstva</w:t>
      </w:r>
    </w:p>
    <w:p w:rsidR="00000000" w:rsidRDefault="009E209A">
      <w:pPr>
        <w:pStyle w:val="PODPISYPODSML"/>
      </w:pPr>
      <w:r>
        <w:tab/>
      </w:r>
      <w:r w:rsidR="00E836E2">
        <w:t>LEVL</w:t>
      </w:r>
      <w:r>
        <w:t>, a.s.</w:t>
      </w:r>
    </w:p>
    <w:p w:rsidR="009E209A" w:rsidRDefault="009E209A"/>
    <w:sectPr w:rsidR="009E209A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E836E2"/>
    <w:rsid w:val="009E209A"/>
    <w:rsid w:val="00E8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VEC">
    <w:name w:val="VEC"/>
    <w:basedOn w:val="Normln"/>
    <w:pPr>
      <w:keepNext/>
      <w:keepLines/>
      <w:spacing w:before="240"/>
      <w:jc w:val="center"/>
    </w:pPr>
    <w:rPr>
      <w:b/>
      <w:sz w:val="22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NADPISCENTR">
    <w:name w:val="NADPIS CENTR"/>
    <w:basedOn w:val="Normln"/>
    <w:pPr>
      <w:keepNext/>
      <w:keepLines/>
      <w:spacing w:before="240"/>
      <w:jc w:val="center"/>
    </w:pPr>
    <w:rPr>
      <w:b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2010-11-17T19:23:00Z</dcterms:created>
  <dcterms:modified xsi:type="dcterms:W3CDTF">2010-11-17T19:23:00Z</dcterms:modified>
</cp:coreProperties>
</file>